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D6" w:rsidRDefault="001D0ED6" w:rsidP="001D0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0ED6" w:rsidRDefault="001D0ED6" w:rsidP="001D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D0ED6" w:rsidRDefault="001D0ED6" w:rsidP="001D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D0ED6" w:rsidRDefault="001D0ED6" w:rsidP="001D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</w:pPr>
      <w:bookmarkStart w:id="0" w:name="_GoBack"/>
      <w:bookmarkEnd w:id="0"/>
      <w:r w:rsidRPr="001D0E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NUÑEZ PONCE NAOMI</w:t>
      </w:r>
    </w:p>
    <w:p w:rsidR="001D0ED6" w:rsidRDefault="001D0ED6" w:rsidP="001D0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BREVE BIOGRAFÍA</w:t>
      </w:r>
    </w:p>
    <w:p w:rsidR="001D0ED6" w:rsidRDefault="001D0ED6" w:rsidP="001D0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</w:p>
    <w:p w:rsidR="001D0ED6" w:rsidRDefault="001D0ED6" w:rsidP="001D0ED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Naomi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Nuñez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Ponce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es graduado de la Universidad Casa Grande como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Licenciada e</w:t>
      </w:r>
      <w:r w:rsidRPr="001D0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n Comunicación Audiovisual Y Multimedia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Posee una Maestría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Comunicación, Especialización en Audiovisual y</w:t>
      </w:r>
      <w:r w:rsidRPr="001D0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Multimedia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en la Universidad Europea Miguel d</w:t>
      </w:r>
      <w:r w:rsidRPr="001D0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e Cervantes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, profesor de cátedra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 Metodología de la Investigación.</w:t>
      </w:r>
    </w:p>
    <w:p w:rsidR="001D0ED6" w:rsidRDefault="001D0ED6" w:rsidP="001D0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</w:t>
      </w:r>
    </w:p>
    <w:p w:rsidR="001D0ED6" w:rsidRDefault="001D0ED6" w:rsidP="001D0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EXPERIENCIA LABORAL</w:t>
      </w:r>
    </w:p>
    <w:p w:rsidR="001D0ED6" w:rsidRDefault="001D0ED6" w:rsidP="001D0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</w:p>
    <w:p w:rsidR="001D0ED6" w:rsidRDefault="001D0ED6" w:rsidP="001D0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Coordinadora de Proceso de titulación en la Universidad Casa Grande, Editora de programas conectados en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Gamavisión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, </w:t>
      </w:r>
      <w:r w:rsidRPr="001D0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E COMMERCE Y WEBMASTER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.</w:t>
      </w:r>
    </w:p>
    <w:p w:rsidR="001D0ED6" w:rsidRDefault="001D0ED6" w:rsidP="001D0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</w:p>
    <w:p w:rsidR="001D0ED6" w:rsidRDefault="001D0ED6" w:rsidP="001D0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</w:p>
    <w:p w:rsidR="001D0ED6" w:rsidRDefault="001D0ED6" w:rsidP="001D0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ÁREAS DE ESPECIALIDAD</w:t>
      </w:r>
    </w:p>
    <w:p w:rsidR="001D0ED6" w:rsidRDefault="001D0ED6" w:rsidP="001D0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</w:p>
    <w:p w:rsidR="001D0ED6" w:rsidRPr="001D0ED6" w:rsidRDefault="001D0ED6" w:rsidP="001D0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s-ES"/>
        </w:rPr>
      </w:pPr>
      <w:r w:rsidRPr="001D0ED6">
        <w:rPr>
          <w:rFonts w:ascii="Times New Roman" w:eastAsia="Times New Roman" w:hAnsi="Times New Roman" w:cs="Times New Roman"/>
          <w:color w:val="000000"/>
          <w:sz w:val="24"/>
          <w:lang w:eastAsia="es-ES"/>
        </w:rPr>
        <w:t xml:space="preserve">Comunicación, Especialización en Audiovisual, Multimedia, Investigación </w:t>
      </w:r>
    </w:p>
    <w:p w:rsidR="001D0ED6" w:rsidRDefault="001D0ED6" w:rsidP="001D0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</w:p>
    <w:p w:rsidR="00EC00A4" w:rsidRDefault="00EC00A4"/>
    <w:sectPr w:rsidR="00EC00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D6"/>
    <w:rsid w:val="001D0ED6"/>
    <w:rsid w:val="00EC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368E7-FF7A-4D31-B925-A2489B2F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ED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D0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LIBRE</dc:creator>
  <cp:keywords/>
  <dc:description/>
  <cp:lastModifiedBy>LIBRE</cp:lastModifiedBy>
  <cp:revision>1</cp:revision>
  <dcterms:created xsi:type="dcterms:W3CDTF">2015-11-18T15:01:00Z</dcterms:created>
  <dcterms:modified xsi:type="dcterms:W3CDTF">2015-11-18T15:12:00Z</dcterms:modified>
</cp:coreProperties>
</file>